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0FE90" w14:textId="3B65E8AA" w:rsidR="00BF491A" w:rsidRDefault="00BF491A" w:rsidP="00AA1324">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Nicole Rivard</w:t>
      </w:r>
    </w:p>
    <w:p w14:paraId="1C4EB50E" w14:textId="0BC1F023" w:rsidR="00BF491A" w:rsidRDefault="00BF491A" w:rsidP="00AA1324">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Résidence </w:t>
      </w:r>
      <w:proofErr w:type="spellStart"/>
      <w:r>
        <w:rPr>
          <w:rFonts w:ascii="Times New Roman" w:hAnsi="Times New Roman" w:cs="Times New Roman"/>
          <w:sz w:val="24"/>
          <w:szCs w:val="24"/>
        </w:rPr>
        <w:t>Chartwell</w:t>
      </w:r>
      <w:proofErr w:type="spellEnd"/>
      <w:r>
        <w:rPr>
          <w:rFonts w:ascii="Times New Roman" w:hAnsi="Times New Roman" w:cs="Times New Roman"/>
          <w:sz w:val="24"/>
          <w:szCs w:val="24"/>
        </w:rPr>
        <w:t xml:space="preserve"> Bois de Boulogne</w:t>
      </w:r>
    </w:p>
    <w:p w14:paraId="140602F5" w14:textId="06418395" w:rsidR="00BF491A" w:rsidRDefault="00BF491A" w:rsidP="00AA1324">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Montréal</w:t>
      </w:r>
    </w:p>
    <w:p w14:paraId="08C3AE9A" w14:textId="77777777" w:rsidR="00BF491A" w:rsidRDefault="00BF491A" w:rsidP="00AA1324">
      <w:pPr>
        <w:spacing w:line="480" w:lineRule="auto"/>
        <w:ind w:firstLine="708"/>
        <w:jc w:val="both"/>
        <w:rPr>
          <w:rFonts w:ascii="Times New Roman" w:hAnsi="Times New Roman" w:cs="Times New Roman"/>
          <w:sz w:val="24"/>
          <w:szCs w:val="24"/>
        </w:rPr>
      </w:pPr>
    </w:p>
    <w:p w14:paraId="10053C8F" w14:textId="186B52F4" w:rsidR="00BF491A" w:rsidRPr="00BF491A" w:rsidRDefault="00BF491A" w:rsidP="00BF491A">
      <w:pPr>
        <w:spacing w:line="480" w:lineRule="auto"/>
        <w:ind w:firstLine="708"/>
        <w:jc w:val="center"/>
        <w:rPr>
          <w:rFonts w:ascii="Times New Roman" w:hAnsi="Times New Roman" w:cs="Times New Roman"/>
          <w:b/>
          <w:bCs/>
          <w:sz w:val="24"/>
          <w:szCs w:val="24"/>
        </w:rPr>
      </w:pPr>
      <w:r w:rsidRPr="00BF491A">
        <w:rPr>
          <w:rFonts w:ascii="Times New Roman" w:hAnsi="Times New Roman" w:cs="Times New Roman"/>
          <w:b/>
          <w:bCs/>
          <w:sz w:val="24"/>
          <w:szCs w:val="24"/>
        </w:rPr>
        <w:t>La Vie est belle en Résidence !</w:t>
      </w:r>
    </w:p>
    <w:p w14:paraId="058E77BA" w14:textId="64D5686A" w:rsidR="00B62FF8" w:rsidRPr="00AA1324" w:rsidRDefault="00B62FF8" w:rsidP="00AA1324">
      <w:pPr>
        <w:spacing w:line="480" w:lineRule="auto"/>
        <w:ind w:firstLine="708"/>
        <w:jc w:val="both"/>
        <w:rPr>
          <w:rFonts w:ascii="Times New Roman" w:hAnsi="Times New Roman" w:cs="Times New Roman"/>
          <w:sz w:val="24"/>
          <w:szCs w:val="24"/>
        </w:rPr>
      </w:pPr>
      <w:r w:rsidRPr="00AA1324">
        <w:rPr>
          <w:rFonts w:ascii="Times New Roman" w:hAnsi="Times New Roman" w:cs="Times New Roman"/>
          <w:sz w:val="24"/>
          <w:szCs w:val="24"/>
        </w:rPr>
        <w:t>Je suis une femme de 80 ans, amoureuse de la Vie. J’aime toujours danser, chanter, fêter autour d’un bon repas et d’un verre de vin ou de bière, parfois à l’étonnement de</w:t>
      </w:r>
      <w:r w:rsidR="000D2B11">
        <w:rPr>
          <w:rFonts w:ascii="Times New Roman" w:hAnsi="Times New Roman" w:cs="Times New Roman"/>
          <w:sz w:val="24"/>
          <w:szCs w:val="24"/>
        </w:rPr>
        <w:t xml:space="preserve"> </w:t>
      </w:r>
      <w:proofErr w:type="spellStart"/>
      <w:r w:rsidR="000D2B11">
        <w:rPr>
          <w:rFonts w:ascii="Times New Roman" w:hAnsi="Times New Roman" w:cs="Times New Roman"/>
          <w:sz w:val="24"/>
          <w:szCs w:val="24"/>
        </w:rPr>
        <w:t>certain.</w:t>
      </w:r>
      <w:proofErr w:type="gramStart"/>
      <w:r w:rsidR="000D2B11">
        <w:rPr>
          <w:rFonts w:ascii="Times New Roman" w:hAnsi="Times New Roman" w:cs="Times New Roman"/>
          <w:sz w:val="24"/>
          <w:szCs w:val="24"/>
        </w:rPr>
        <w:t>e.s</w:t>
      </w:r>
      <w:proofErr w:type="spellEnd"/>
      <w:proofErr w:type="gramEnd"/>
      <w:r w:rsidRPr="00AA1324">
        <w:rPr>
          <w:rFonts w:ascii="Times New Roman" w:hAnsi="Times New Roman" w:cs="Times New Roman"/>
          <w:sz w:val="24"/>
          <w:szCs w:val="24"/>
        </w:rPr>
        <w:t xml:space="preserve"> </w:t>
      </w:r>
      <w:proofErr w:type="spellStart"/>
      <w:r w:rsidRPr="00AA1324">
        <w:rPr>
          <w:rFonts w:ascii="Times New Roman" w:hAnsi="Times New Roman" w:cs="Times New Roman"/>
          <w:sz w:val="24"/>
          <w:szCs w:val="24"/>
        </w:rPr>
        <w:t>Résidents.e.s</w:t>
      </w:r>
      <w:proofErr w:type="spellEnd"/>
      <w:r w:rsidRPr="00AA1324">
        <w:rPr>
          <w:rFonts w:ascii="Times New Roman" w:hAnsi="Times New Roman" w:cs="Times New Roman"/>
          <w:sz w:val="24"/>
          <w:szCs w:val="24"/>
        </w:rPr>
        <w:t>. Religieuse missionnaire de la Congrégation des Sœurs de Notre-Dame des Apôtres depuis 57 ans, j’ai vécu dans les pays de mission comme nous disions alors, près de 30 ans, entre l’Afrique et l’Amérique Latine.</w:t>
      </w:r>
    </w:p>
    <w:p w14:paraId="54513D24" w14:textId="7D7DFCDB" w:rsidR="00B62FF8" w:rsidRPr="00AA1324" w:rsidRDefault="00AA1324" w:rsidP="00AA1324">
      <w:pPr>
        <w:spacing w:line="480" w:lineRule="auto"/>
        <w:ind w:firstLine="708"/>
        <w:jc w:val="both"/>
        <w:rPr>
          <w:rFonts w:ascii="Times New Roman" w:hAnsi="Times New Roman" w:cs="Times New Roman"/>
          <w:sz w:val="24"/>
          <w:szCs w:val="24"/>
        </w:rPr>
      </w:pPr>
      <w:r w:rsidRPr="00AA1324">
        <w:rPr>
          <w:rFonts w:ascii="Times New Roman" w:hAnsi="Times New Roman" w:cs="Times New Roman"/>
          <w:sz w:val="24"/>
          <w:szCs w:val="24"/>
        </w:rPr>
        <w:t xml:space="preserve">Il y a 4 ans, j’ai opté pour vivre ma retraite dans une Résidence pour </w:t>
      </w:r>
      <w:proofErr w:type="spellStart"/>
      <w:proofErr w:type="gramStart"/>
      <w:r w:rsidRPr="00AA1324">
        <w:rPr>
          <w:rFonts w:ascii="Times New Roman" w:hAnsi="Times New Roman" w:cs="Times New Roman"/>
          <w:sz w:val="24"/>
          <w:szCs w:val="24"/>
        </w:rPr>
        <w:t>Aîné.e.s</w:t>
      </w:r>
      <w:proofErr w:type="spellEnd"/>
      <w:proofErr w:type="gramEnd"/>
      <w:r w:rsidRPr="00AA1324">
        <w:rPr>
          <w:rFonts w:ascii="Times New Roman" w:hAnsi="Times New Roman" w:cs="Times New Roman"/>
          <w:sz w:val="24"/>
          <w:szCs w:val="24"/>
        </w:rPr>
        <w:t xml:space="preserve"> (RPA)</w:t>
      </w:r>
      <w:r>
        <w:rPr>
          <w:rFonts w:ascii="Times New Roman" w:hAnsi="Times New Roman" w:cs="Times New Roman"/>
          <w:sz w:val="24"/>
          <w:szCs w:val="24"/>
        </w:rPr>
        <w:t>.</w:t>
      </w:r>
      <w:r w:rsidRPr="00AA1324">
        <w:rPr>
          <w:rFonts w:ascii="Times New Roman" w:hAnsi="Times New Roman" w:cs="Times New Roman"/>
          <w:sz w:val="24"/>
          <w:szCs w:val="24"/>
        </w:rPr>
        <w:t xml:space="preserve"> </w:t>
      </w:r>
      <w:r w:rsidR="007353D7">
        <w:rPr>
          <w:rFonts w:ascii="Times New Roman" w:hAnsi="Times New Roman" w:cs="Times New Roman"/>
          <w:sz w:val="24"/>
          <w:szCs w:val="24"/>
        </w:rPr>
        <w:t>A Chartwell Bois de Boulogne, j</w:t>
      </w:r>
      <w:r w:rsidRPr="00AA1324">
        <w:rPr>
          <w:rFonts w:ascii="Times New Roman" w:hAnsi="Times New Roman" w:cs="Times New Roman"/>
          <w:sz w:val="24"/>
          <w:szCs w:val="24"/>
        </w:rPr>
        <w:t>’ai un petit appartement et, pour la première fois de ma vie</w:t>
      </w:r>
      <w:r w:rsidR="000D2B11">
        <w:rPr>
          <w:rFonts w:ascii="Times New Roman" w:hAnsi="Times New Roman" w:cs="Times New Roman"/>
          <w:sz w:val="24"/>
          <w:szCs w:val="24"/>
        </w:rPr>
        <w:t>,</w:t>
      </w:r>
      <w:r w:rsidRPr="00AA1324">
        <w:rPr>
          <w:rFonts w:ascii="Times New Roman" w:hAnsi="Times New Roman" w:cs="Times New Roman"/>
          <w:sz w:val="24"/>
          <w:szCs w:val="24"/>
        </w:rPr>
        <w:t xml:space="preserve"> je vis seule et j’apprécie la solitude. Mon environnement proche me rappelle l’Afrique et l’Argentine</w:t>
      </w:r>
      <w:r>
        <w:rPr>
          <w:rFonts w:ascii="Times New Roman" w:hAnsi="Times New Roman" w:cs="Times New Roman"/>
          <w:sz w:val="24"/>
          <w:szCs w:val="24"/>
        </w:rPr>
        <w:t xml:space="preserve"> où j’ai passé plusieurs années</w:t>
      </w:r>
      <w:r w:rsidRPr="00AA1324">
        <w:rPr>
          <w:rFonts w:ascii="Times New Roman" w:hAnsi="Times New Roman" w:cs="Times New Roman"/>
          <w:sz w:val="24"/>
          <w:szCs w:val="24"/>
        </w:rPr>
        <w:t xml:space="preserve">. Des statuettes et des cadres en bois me parlent de l’Art africain et latino comme expression du Beau. Un long batik représente une jeune femme au puits qui, en Afrique est, pour les femmes surtout, le lieu de rencontres et de </w:t>
      </w:r>
      <w:proofErr w:type="spellStart"/>
      <w:r w:rsidRPr="00AA1324">
        <w:rPr>
          <w:rFonts w:ascii="Times New Roman" w:hAnsi="Times New Roman" w:cs="Times New Roman"/>
          <w:sz w:val="24"/>
          <w:szCs w:val="24"/>
        </w:rPr>
        <w:t>sororisation</w:t>
      </w:r>
      <w:proofErr w:type="spellEnd"/>
      <w:r w:rsidRPr="00AA1324">
        <w:rPr>
          <w:rFonts w:ascii="Times New Roman" w:hAnsi="Times New Roman" w:cs="Times New Roman"/>
          <w:sz w:val="24"/>
          <w:szCs w:val="24"/>
        </w:rPr>
        <w:t>.</w:t>
      </w:r>
    </w:p>
    <w:p w14:paraId="7436E293" w14:textId="63DECDDF" w:rsidR="00FF057D" w:rsidRDefault="00B62FF8" w:rsidP="00AA1324">
      <w:pPr>
        <w:spacing w:line="480" w:lineRule="auto"/>
        <w:ind w:firstLine="708"/>
        <w:jc w:val="both"/>
        <w:rPr>
          <w:rFonts w:ascii="Times New Roman" w:hAnsi="Times New Roman" w:cs="Times New Roman"/>
          <w:sz w:val="24"/>
          <w:szCs w:val="24"/>
        </w:rPr>
      </w:pPr>
      <w:r w:rsidRPr="00AA1324">
        <w:rPr>
          <w:rFonts w:ascii="Times New Roman" w:hAnsi="Times New Roman" w:cs="Times New Roman"/>
          <w:sz w:val="24"/>
          <w:szCs w:val="24"/>
        </w:rPr>
        <w:t xml:space="preserve">Je retrouve, à ma Résidence, une grande famille pluriculturelle </w:t>
      </w:r>
      <w:r w:rsidR="005C5B80">
        <w:rPr>
          <w:rFonts w:ascii="Times New Roman" w:hAnsi="Times New Roman" w:cs="Times New Roman"/>
          <w:sz w:val="24"/>
          <w:szCs w:val="24"/>
        </w:rPr>
        <w:t>au milieu de laquelle</w:t>
      </w:r>
      <w:r w:rsidRPr="00AA1324">
        <w:rPr>
          <w:rFonts w:ascii="Times New Roman" w:hAnsi="Times New Roman" w:cs="Times New Roman"/>
          <w:sz w:val="24"/>
          <w:szCs w:val="24"/>
        </w:rPr>
        <w:t xml:space="preserve"> </w:t>
      </w:r>
      <w:r w:rsidR="005C5B80">
        <w:rPr>
          <w:rFonts w:ascii="Times New Roman" w:hAnsi="Times New Roman" w:cs="Times New Roman"/>
          <w:sz w:val="24"/>
          <w:szCs w:val="24"/>
        </w:rPr>
        <w:t xml:space="preserve">je </w:t>
      </w:r>
      <w:r w:rsidRPr="00AA1324">
        <w:rPr>
          <w:rFonts w:ascii="Times New Roman" w:hAnsi="Times New Roman" w:cs="Times New Roman"/>
          <w:sz w:val="24"/>
          <w:szCs w:val="24"/>
        </w:rPr>
        <w:t>m</w:t>
      </w:r>
      <w:r w:rsidR="005C5B80">
        <w:rPr>
          <w:rFonts w:ascii="Times New Roman" w:hAnsi="Times New Roman" w:cs="Times New Roman"/>
          <w:sz w:val="24"/>
          <w:szCs w:val="24"/>
        </w:rPr>
        <w:t>e</w:t>
      </w:r>
      <w:r w:rsidRPr="00AA1324">
        <w:rPr>
          <w:rFonts w:ascii="Times New Roman" w:hAnsi="Times New Roman" w:cs="Times New Roman"/>
          <w:sz w:val="24"/>
          <w:szCs w:val="24"/>
        </w:rPr>
        <w:t xml:space="preserve"> sens bien.  Beaucoup de personnes ainées vivent de grandes solitudes. Tout simplement faire route avec elles, leur prêter une oreille attentive, leur manifester de l’attention et leur dire une parole d’appréciation, en un mot ‘’être-avec’’. Une vie de </w:t>
      </w:r>
      <w:r w:rsidRPr="00AA1324">
        <w:rPr>
          <w:rFonts w:ascii="Times New Roman" w:hAnsi="Times New Roman" w:cs="Times New Roman"/>
          <w:sz w:val="24"/>
          <w:szCs w:val="24"/>
        </w:rPr>
        <w:lastRenderedPageBreak/>
        <w:t xml:space="preserve">proximité, n’est-ce pas ce que j’ai toujours voulu réaliser dans mes différentes missions ? Combien de fois de riches échanges s’instaurent sur les grands thèmes de la vie comme les limites de santé en même temps que l’épanouissement de l’intériorité, les mauvaises nouvelles transmises par les médias en même temps que l’émerveillement devant les beautés des personnes et de la nature, les difficultés dans les relations en même temps que la naissance de belles amitiés, les petits agacements des caractères différents en même temps que le partage d’une lecture ou d’un film. </w:t>
      </w:r>
    </w:p>
    <w:p w14:paraId="4942581E" w14:textId="6A1399D9" w:rsidR="00FF057D" w:rsidRDefault="00B62FF8" w:rsidP="00F31932">
      <w:pPr>
        <w:spacing w:line="480" w:lineRule="auto"/>
        <w:ind w:firstLine="708"/>
        <w:jc w:val="both"/>
        <w:divId w:val="2034652246"/>
        <w:rPr>
          <w:rFonts w:ascii="Times New Roman" w:hAnsi="Times New Roman" w:cs="Times New Roman"/>
          <w:sz w:val="24"/>
          <w:szCs w:val="24"/>
        </w:rPr>
      </w:pPr>
      <w:r w:rsidRPr="00AA1324">
        <w:rPr>
          <w:rFonts w:ascii="Times New Roman" w:hAnsi="Times New Roman" w:cs="Times New Roman"/>
          <w:sz w:val="24"/>
          <w:szCs w:val="24"/>
        </w:rPr>
        <w:t>La participation aux activités</w:t>
      </w:r>
      <w:r w:rsidR="000D2B11">
        <w:rPr>
          <w:rFonts w:ascii="Times New Roman" w:hAnsi="Times New Roman" w:cs="Times New Roman"/>
          <w:sz w:val="24"/>
          <w:szCs w:val="24"/>
        </w:rPr>
        <w:t xml:space="preserve"> </w:t>
      </w:r>
      <w:r w:rsidR="00FF057D">
        <w:rPr>
          <w:rFonts w:ascii="Times New Roman" w:hAnsi="Times New Roman" w:cs="Times New Roman"/>
          <w:sz w:val="24"/>
          <w:szCs w:val="24"/>
        </w:rPr>
        <w:t xml:space="preserve">et ateliers </w:t>
      </w:r>
      <w:r w:rsidR="000D2B11">
        <w:rPr>
          <w:rFonts w:ascii="Times New Roman" w:hAnsi="Times New Roman" w:cs="Times New Roman"/>
          <w:sz w:val="24"/>
          <w:szCs w:val="24"/>
        </w:rPr>
        <w:t xml:space="preserve">variés et adaptés aux goûts et </w:t>
      </w:r>
      <w:r w:rsidR="00FF057D">
        <w:rPr>
          <w:rFonts w:ascii="Times New Roman" w:hAnsi="Times New Roman" w:cs="Times New Roman"/>
          <w:sz w:val="24"/>
          <w:szCs w:val="24"/>
        </w:rPr>
        <w:t xml:space="preserve">aptitudes, </w:t>
      </w:r>
      <w:r w:rsidR="00FF057D" w:rsidRPr="00AA1324">
        <w:rPr>
          <w:rFonts w:ascii="Times New Roman" w:hAnsi="Times New Roman" w:cs="Times New Roman"/>
          <w:sz w:val="24"/>
          <w:szCs w:val="24"/>
        </w:rPr>
        <w:t>proposées</w:t>
      </w:r>
      <w:r w:rsidRPr="00AA1324">
        <w:rPr>
          <w:rFonts w:ascii="Times New Roman" w:hAnsi="Times New Roman" w:cs="Times New Roman"/>
          <w:sz w:val="24"/>
          <w:szCs w:val="24"/>
        </w:rPr>
        <w:t xml:space="preserve"> par la Résidence</w:t>
      </w:r>
      <w:r w:rsidR="00FF057D">
        <w:rPr>
          <w:rFonts w:ascii="Times New Roman" w:hAnsi="Times New Roman" w:cs="Times New Roman"/>
          <w:sz w:val="24"/>
          <w:szCs w:val="24"/>
        </w:rPr>
        <w:t>,</w:t>
      </w:r>
      <w:r w:rsidRPr="00AA1324">
        <w:rPr>
          <w:rFonts w:ascii="Times New Roman" w:hAnsi="Times New Roman" w:cs="Times New Roman"/>
          <w:sz w:val="24"/>
          <w:szCs w:val="24"/>
        </w:rPr>
        <w:t xml:space="preserve"> crée à la longue, une certaine complicité </w:t>
      </w:r>
      <w:r w:rsidR="005C5B80">
        <w:rPr>
          <w:rFonts w:ascii="Times New Roman" w:hAnsi="Times New Roman" w:cs="Times New Roman"/>
          <w:sz w:val="24"/>
          <w:szCs w:val="24"/>
        </w:rPr>
        <w:t>entre les</w:t>
      </w:r>
      <w:r w:rsidR="005C5B80" w:rsidRPr="00AA1324">
        <w:rPr>
          <w:rFonts w:ascii="Times New Roman" w:hAnsi="Times New Roman" w:cs="Times New Roman"/>
          <w:sz w:val="24"/>
          <w:szCs w:val="24"/>
        </w:rPr>
        <w:t xml:space="preserve"> </w:t>
      </w:r>
      <w:proofErr w:type="spellStart"/>
      <w:r w:rsidR="005C5B80" w:rsidRPr="00AA1324">
        <w:rPr>
          <w:rFonts w:ascii="Times New Roman" w:hAnsi="Times New Roman" w:cs="Times New Roman"/>
          <w:sz w:val="24"/>
          <w:szCs w:val="24"/>
        </w:rPr>
        <w:t>participants</w:t>
      </w:r>
      <w:r w:rsidRPr="00AA1324">
        <w:rPr>
          <w:rFonts w:ascii="Times New Roman" w:hAnsi="Times New Roman" w:cs="Times New Roman"/>
          <w:sz w:val="24"/>
          <w:szCs w:val="24"/>
        </w:rPr>
        <w:t>.e.s</w:t>
      </w:r>
      <w:proofErr w:type="spellEnd"/>
      <w:r w:rsidRPr="00AA1324">
        <w:rPr>
          <w:rFonts w:ascii="Times New Roman" w:hAnsi="Times New Roman" w:cs="Times New Roman"/>
          <w:sz w:val="24"/>
          <w:szCs w:val="24"/>
        </w:rPr>
        <w:t xml:space="preserve">. </w:t>
      </w:r>
      <w:r w:rsidR="000D2B11">
        <w:rPr>
          <w:rFonts w:ascii="Times New Roman" w:hAnsi="Times New Roman" w:cs="Times New Roman"/>
          <w:sz w:val="24"/>
          <w:szCs w:val="24"/>
        </w:rPr>
        <w:t xml:space="preserve">Des lieux, comme la belle salle à manger panoramique, nous poussent vers la fraternisation, surtout dans les soirées de fête mensuelles </w:t>
      </w:r>
      <w:r w:rsidR="00FF057D">
        <w:rPr>
          <w:rFonts w:ascii="Times New Roman" w:hAnsi="Times New Roman" w:cs="Times New Roman"/>
          <w:sz w:val="24"/>
          <w:szCs w:val="24"/>
        </w:rPr>
        <w:t xml:space="preserve">qui </w:t>
      </w:r>
      <w:r w:rsidR="00E8304C">
        <w:rPr>
          <w:rFonts w:ascii="Times New Roman" w:hAnsi="Times New Roman" w:cs="Times New Roman"/>
          <w:sz w:val="24"/>
          <w:szCs w:val="24"/>
        </w:rPr>
        <w:t>célèbrent</w:t>
      </w:r>
      <w:r w:rsidR="000D2B11">
        <w:rPr>
          <w:rFonts w:ascii="Times New Roman" w:hAnsi="Times New Roman" w:cs="Times New Roman"/>
          <w:sz w:val="24"/>
          <w:szCs w:val="24"/>
        </w:rPr>
        <w:t xml:space="preserve"> les anniversaires du mois</w:t>
      </w:r>
      <w:r w:rsidR="00E8304C">
        <w:rPr>
          <w:rFonts w:ascii="Times New Roman" w:hAnsi="Times New Roman" w:cs="Times New Roman"/>
          <w:sz w:val="24"/>
          <w:szCs w:val="24"/>
        </w:rPr>
        <w:t xml:space="preserve"> et les brunchs du dernier dimanche du mois alors que notre Chef Cuisinier se surpasse dans </w:t>
      </w:r>
      <w:r w:rsidR="005C5B80">
        <w:rPr>
          <w:rFonts w:ascii="Times New Roman" w:hAnsi="Times New Roman" w:cs="Times New Roman"/>
          <w:sz w:val="24"/>
          <w:szCs w:val="24"/>
        </w:rPr>
        <w:t>d</w:t>
      </w:r>
      <w:r w:rsidR="00E8304C">
        <w:rPr>
          <w:rFonts w:ascii="Times New Roman" w:hAnsi="Times New Roman" w:cs="Times New Roman"/>
          <w:sz w:val="24"/>
          <w:szCs w:val="24"/>
        </w:rPr>
        <w:t xml:space="preserve">es menus tant appréciés. </w:t>
      </w:r>
      <w:r w:rsidR="000D2B11">
        <w:rPr>
          <w:rFonts w:ascii="Times New Roman" w:hAnsi="Times New Roman" w:cs="Times New Roman"/>
          <w:sz w:val="24"/>
          <w:szCs w:val="24"/>
        </w:rPr>
        <w:t xml:space="preserve"> Des occasions nous sont données pour nous retrouver soit au bistro, soit aux divers salons, soit à la Chapelle</w:t>
      </w:r>
      <w:r w:rsidR="00E8304C">
        <w:rPr>
          <w:rFonts w:ascii="Times New Roman" w:hAnsi="Times New Roman" w:cs="Times New Roman"/>
          <w:sz w:val="24"/>
          <w:szCs w:val="24"/>
        </w:rPr>
        <w:t xml:space="preserve"> pour fêter </w:t>
      </w:r>
      <w:r w:rsidR="005C5B80" w:rsidRPr="005C5B80">
        <w:t xml:space="preserve"> </w:t>
      </w:r>
      <w:r w:rsidR="005C5B80" w:rsidRPr="005C5B80">
        <w:rPr>
          <w:rFonts w:ascii="Times New Roman" w:hAnsi="Times New Roman" w:cs="Times New Roman"/>
          <w:sz w:val="24"/>
          <w:szCs w:val="24"/>
        </w:rPr>
        <w:t>Noël</w:t>
      </w:r>
      <w:r w:rsidR="00E8304C">
        <w:rPr>
          <w:rFonts w:ascii="Times New Roman" w:hAnsi="Times New Roman" w:cs="Times New Roman"/>
          <w:sz w:val="24"/>
          <w:szCs w:val="24"/>
        </w:rPr>
        <w:t xml:space="preserve">, la St-Jean-Baptiste, le printemps, l’automne…  </w:t>
      </w:r>
      <w:r w:rsidR="000D2B11">
        <w:rPr>
          <w:rFonts w:ascii="Times New Roman" w:hAnsi="Times New Roman" w:cs="Times New Roman"/>
          <w:sz w:val="24"/>
          <w:szCs w:val="24"/>
        </w:rPr>
        <w:t xml:space="preserve"> </w:t>
      </w:r>
      <w:r w:rsidR="00E8304C">
        <w:rPr>
          <w:rFonts w:ascii="Times New Roman" w:hAnsi="Times New Roman" w:cs="Times New Roman"/>
          <w:sz w:val="24"/>
          <w:szCs w:val="24"/>
        </w:rPr>
        <w:t xml:space="preserve">Que dire des délicieux barbecues de notre Directeur Général ?  </w:t>
      </w:r>
      <w:r w:rsidR="00FF057D">
        <w:rPr>
          <w:rFonts w:ascii="Times New Roman" w:hAnsi="Times New Roman" w:cs="Times New Roman"/>
          <w:sz w:val="24"/>
          <w:szCs w:val="24"/>
        </w:rPr>
        <w:t xml:space="preserve">Il y a 4 ans, j’ai participé à un atelier ‘’j’écris ma vie’’ avec notre animatrice de loisirs. Ce fut le lancement d’un grand projet d’écrire ma biographie, parrainé par la Fondation Chartwell qui offre à des </w:t>
      </w:r>
      <w:proofErr w:type="spellStart"/>
      <w:r w:rsidR="00FF057D">
        <w:rPr>
          <w:rFonts w:ascii="Times New Roman" w:hAnsi="Times New Roman" w:cs="Times New Roman"/>
          <w:sz w:val="24"/>
          <w:szCs w:val="24"/>
        </w:rPr>
        <w:t>aîné.e.s</w:t>
      </w:r>
      <w:proofErr w:type="spellEnd"/>
      <w:r w:rsidR="00FF057D">
        <w:rPr>
          <w:rFonts w:ascii="Times New Roman" w:hAnsi="Times New Roman" w:cs="Times New Roman"/>
          <w:sz w:val="24"/>
          <w:szCs w:val="24"/>
        </w:rPr>
        <w:t xml:space="preserve">  la possibilité de réaliser le rêve de leur vie.  Et… mon manuscrit sera édité d’ici quelques mois. N’est-c</w:t>
      </w:r>
      <w:r w:rsidR="00E8304C">
        <w:rPr>
          <w:rFonts w:ascii="Times New Roman" w:hAnsi="Times New Roman" w:cs="Times New Roman"/>
          <w:sz w:val="24"/>
          <w:szCs w:val="24"/>
        </w:rPr>
        <w:t xml:space="preserve">e </w:t>
      </w:r>
      <w:r w:rsidR="00FF057D">
        <w:rPr>
          <w:rFonts w:ascii="Times New Roman" w:hAnsi="Times New Roman" w:cs="Times New Roman"/>
          <w:sz w:val="24"/>
          <w:szCs w:val="24"/>
        </w:rPr>
        <w:t xml:space="preserve">pas formidable ? </w:t>
      </w:r>
    </w:p>
    <w:p w14:paraId="42B900B8" w14:textId="432FD9A0" w:rsidR="00F31932" w:rsidRPr="005C5B80" w:rsidRDefault="00F31932" w:rsidP="005C5B80">
      <w:pPr>
        <w:spacing w:line="480" w:lineRule="auto"/>
        <w:jc w:val="both"/>
        <w:divId w:val="2034652246"/>
        <w:rPr>
          <w:rFonts w:eastAsia="Times New Roman"/>
          <w:kern w:val="0"/>
          <w:sz w:val="24"/>
          <w:szCs w:val="24"/>
          <w14:ligatures w14:val="none"/>
        </w:rPr>
      </w:pPr>
      <w:r>
        <w:rPr>
          <w:rFonts w:ascii="Times New Roman" w:hAnsi="Times New Roman" w:cs="Times New Roman"/>
          <w:sz w:val="24"/>
          <w:szCs w:val="24"/>
        </w:rPr>
        <w:tab/>
        <w:t xml:space="preserve">Je me sens en sécurité car un personnel soignant est présent 24hres sur 24 et un médecin gériatre assure une présence dans la Résidence deux matinées par semaine. Et puis, vous n’avez pas à vous inquiéter pour vos achats au marché : l’autobus de la Résidence vous amène toutes les semaines à un Super Marché du quartier et cela </w:t>
      </w:r>
      <w:r>
        <w:rPr>
          <w:rFonts w:ascii="Times New Roman" w:hAnsi="Times New Roman" w:cs="Times New Roman"/>
          <w:sz w:val="24"/>
          <w:szCs w:val="24"/>
        </w:rPr>
        <w:lastRenderedPageBreak/>
        <w:t xml:space="preserve">gratuitement ! Tout le personnel, de la gestion aux préposées au ménage, en passant par la </w:t>
      </w:r>
      <w:r w:rsidR="00BF491A">
        <w:rPr>
          <w:rFonts w:ascii="Times New Roman" w:hAnsi="Times New Roman" w:cs="Times New Roman"/>
          <w:sz w:val="24"/>
          <w:szCs w:val="24"/>
        </w:rPr>
        <w:t>réception, est</w:t>
      </w:r>
      <w:r>
        <w:rPr>
          <w:rFonts w:ascii="Times New Roman" w:hAnsi="Times New Roman" w:cs="Times New Roman"/>
          <w:sz w:val="24"/>
          <w:szCs w:val="24"/>
        </w:rPr>
        <w:t xml:space="preserve"> vraiment dédié à notre mieux-être !  </w:t>
      </w:r>
    </w:p>
    <w:p w14:paraId="5BEDBA1C" w14:textId="455AD8F7" w:rsidR="00B62FF8" w:rsidRDefault="00B62FF8" w:rsidP="005C5B80">
      <w:pPr>
        <w:spacing w:line="480" w:lineRule="auto"/>
        <w:ind w:firstLine="708"/>
        <w:jc w:val="both"/>
        <w:rPr>
          <w:rFonts w:ascii="Times New Roman" w:hAnsi="Times New Roman" w:cs="Times New Roman"/>
          <w:i/>
          <w:iCs/>
          <w:sz w:val="24"/>
          <w:szCs w:val="24"/>
          <w:u w:val="single"/>
        </w:rPr>
      </w:pPr>
      <w:r w:rsidRPr="00AA1324">
        <w:rPr>
          <w:rFonts w:ascii="Times New Roman" w:hAnsi="Times New Roman" w:cs="Times New Roman"/>
          <w:sz w:val="24"/>
          <w:szCs w:val="24"/>
        </w:rPr>
        <w:t xml:space="preserve">La quête de sens prend une proportion plus grande dans cette étape de la vie.  Cette phrase de Reine Magnan résume bien ma vie en Résidence : ‘’Nous réconforter, c’est mettre en commun nos miettes d’espérance, nos parcelles de tendresse, nos lueurs de foi et nos brindilles de paix’’. </w:t>
      </w:r>
      <w:r w:rsidRPr="00AA1324">
        <w:rPr>
          <w:rFonts w:ascii="Times New Roman" w:hAnsi="Times New Roman" w:cs="Times New Roman"/>
          <w:i/>
          <w:iCs/>
          <w:sz w:val="24"/>
          <w:szCs w:val="24"/>
          <w:u w:val="single"/>
        </w:rPr>
        <w:t>Attends-nous la terre.</w:t>
      </w:r>
    </w:p>
    <w:p w14:paraId="2B9EAE0C" w14:textId="24778E11" w:rsidR="00BF491A" w:rsidRPr="00BF491A" w:rsidRDefault="00BF491A" w:rsidP="005C5B80">
      <w:pPr>
        <w:spacing w:line="480" w:lineRule="auto"/>
        <w:ind w:firstLine="70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Nicole</w:t>
      </w:r>
    </w:p>
    <w:p w14:paraId="11B84B11" w14:textId="77777777" w:rsidR="00E8304C" w:rsidRDefault="00E8304C" w:rsidP="00AA1324">
      <w:pPr>
        <w:spacing w:line="480" w:lineRule="auto"/>
        <w:ind w:firstLine="708"/>
        <w:jc w:val="both"/>
        <w:rPr>
          <w:rFonts w:ascii="Times New Roman" w:hAnsi="Times New Roman" w:cs="Times New Roman"/>
          <w:sz w:val="24"/>
          <w:szCs w:val="24"/>
        </w:rPr>
      </w:pPr>
    </w:p>
    <w:p w14:paraId="04FE06F4" w14:textId="3D7A23B2" w:rsidR="00B62FF8" w:rsidRPr="00AA1324" w:rsidRDefault="00B62FF8" w:rsidP="00AA1324">
      <w:pPr>
        <w:spacing w:line="480" w:lineRule="auto"/>
        <w:ind w:firstLine="708"/>
        <w:jc w:val="both"/>
        <w:rPr>
          <w:rFonts w:ascii="Times New Roman" w:hAnsi="Times New Roman" w:cs="Times New Roman"/>
          <w:sz w:val="24"/>
          <w:szCs w:val="24"/>
        </w:rPr>
      </w:pPr>
      <w:r w:rsidRPr="00AA1324">
        <w:rPr>
          <w:rFonts w:ascii="Times New Roman" w:hAnsi="Times New Roman" w:cs="Times New Roman"/>
          <w:sz w:val="24"/>
          <w:szCs w:val="24"/>
        </w:rPr>
        <w:tab/>
      </w:r>
    </w:p>
    <w:sectPr w:rsidR="00B62FF8" w:rsidRPr="00AA132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A2E88"/>
    <w:multiLevelType w:val="multilevel"/>
    <w:tmpl w:val="C5783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235DE7"/>
    <w:multiLevelType w:val="multilevel"/>
    <w:tmpl w:val="56F6A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B41D4F"/>
    <w:multiLevelType w:val="multilevel"/>
    <w:tmpl w:val="0FAA4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3B3163"/>
    <w:multiLevelType w:val="multilevel"/>
    <w:tmpl w:val="D188C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342855"/>
    <w:multiLevelType w:val="multilevel"/>
    <w:tmpl w:val="1D28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14261A"/>
    <w:multiLevelType w:val="multilevel"/>
    <w:tmpl w:val="F800C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B02696"/>
    <w:multiLevelType w:val="multilevel"/>
    <w:tmpl w:val="06D6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097141"/>
    <w:multiLevelType w:val="multilevel"/>
    <w:tmpl w:val="2626E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1311E0"/>
    <w:multiLevelType w:val="multilevel"/>
    <w:tmpl w:val="C604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F33FE5"/>
    <w:multiLevelType w:val="multilevel"/>
    <w:tmpl w:val="0F662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6A15D6"/>
    <w:multiLevelType w:val="multilevel"/>
    <w:tmpl w:val="EE64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98F3033"/>
    <w:multiLevelType w:val="multilevel"/>
    <w:tmpl w:val="B2249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0084091">
    <w:abstractNumId w:val="5"/>
  </w:num>
  <w:num w:numId="2" w16cid:durableId="1906453404">
    <w:abstractNumId w:val="9"/>
  </w:num>
  <w:num w:numId="3" w16cid:durableId="1266764475">
    <w:abstractNumId w:val="8"/>
  </w:num>
  <w:num w:numId="4" w16cid:durableId="456683114">
    <w:abstractNumId w:val="0"/>
  </w:num>
  <w:num w:numId="5" w16cid:durableId="201406950">
    <w:abstractNumId w:val="4"/>
  </w:num>
  <w:num w:numId="6" w16cid:durableId="1907107979">
    <w:abstractNumId w:val="11"/>
  </w:num>
  <w:num w:numId="7" w16cid:durableId="588201127">
    <w:abstractNumId w:val="6"/>
  </w:num>
  <w:num w:numId="8" w16cid:durableId="214243884">
    <w:abstractNumId w:val="10"/>
  </w:num>
  <w:num w:numId="9" w16cid:durableId="86972667">
    <w:abstractNumId w:val="2"/>
  </w:num>
  <w:num w:numId="10" w16cid:durableId="2116047982">
    <w:abstractNumId w:val="7"/>
  </w:num>
  <w:num w:numId="11" w16cid:durableId="1135222481">
    <w:abstractNumId w:val="3"/>
  </w:num>
  <w:num w:numId="12" w16cid:durableId="16396465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FF8"/>
    <w:rsid w:val="000D2B11"/>
    <w:rsid w:val="000F4E4E"/>
    <w:rsid w:val="0030501F"/>
    <w:rsid w:val="004E20EC"/>
    <w:rsid w:val="00513685"/>
    <w:rsid w:val="005C5B80"/>
    <w:rsid w:val="007353D7"/>
    <w:rsid w:val="00771D87"/>
    <w:rsid w:val="00AA1324"/>
    <w:rsid w:val="00B62FF8"/>
    <w:rsid w:val="00BF491A"/>
    <w:rsid w:val="00E8304C"/>
    <w:rsid w:val="00F31932"/>
    <w:rsid w:val="00FF057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78160"/>
  <w15:chartTrackingRefBased/>
  <w15:docId w15:val="{023CED3B-D35C-405B-ACC2-C49B9ED75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5B80"/>
    <w:rPr>
      <w:color w:val="0000FF"/>
      <w:u w:val="single"/>
    </w:rPr>
  </w:style>
  <w:style w:type="character" w:customStyle="1" w:styleId="lang-la">
    <w:name w:val="lang-la"/>
    <w:basedOn w:val="DefaultParagraphFont"/>
    <w:rsid w:val="005C5B80"/>
  </w:style>
  <w:style w:type="character" w:customStyle="1" w:styleId="plainlinks">
    <w:name w:val="plainlinks"/>
    <w:basedOn w:val="DefaultParagraphFont"/>
    <w:rsid w:val="005C5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5335755">
      <w:bodyDiv w:val="1"/>
      <w:marLeft w:val="0"/>
      <w:marRight w:val="0"/>
      <w:marTop w:val="0"/>
      <w:marBottom w:val="0"/>
      <w:divBdr>
        <w:top w:val="none" w:sz="0" w:space="0" w:color="auto"/>
        <w:left w:val="none" w:sz="0" w:space="0" w:color="auto"/>
        <w:bottom w:val="none" w:sz="0" w:space="0" w:color="auto"/>
        <w:right w:val="none" w:sz="0" w:space="0" w:color="auto"/>
      </w:divBdr>
    </w:div>
    <w:div w:id="1865247376">
      <w:bodyDiv w:val="1"/>
      <w:marLeft w:val="0"/>
      <w:marRight w:val="0"/>
      <w:marTop w:val="0"/>
      <w:marBottom w:val="0"/>
      <w:divBdr>
        <w:top w:val="none" w:sz="0" w:space="0" w:color="auto"/>
        <w:left w:val="none" w:sz="0" w:space="0" w:color="auto"/>
        <w:bottom w:val="none" w:sz="0" w:space="0" w:color="auto"/>
        <w:right w:val="none" w:sz="0" w:space="0" w:color="auto"/>
      </w:divBdr>
    </w:div>
    <w:div w:id="203465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178f75-6db3-4457-871e-7047b1934fb6">
      <Terms xmlns="http://schemas.microsoft.com/office/infopath/2007/PartnerControls"/>
    </lcf76f155ced4ddcb4097134ff3c332f>
    <TaxCatchAll xmlns="22f5eb30-84a3-48b2-bedb-8ec8893ace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D75D73599BF449A230163BFEA0989F" ma:contentTypeVersion="17" ma:contentTypeDescription="Create a new document." ma:contentTypeScope="" ma:versionID="a128b24e52305d8c9dc31e4ddd4698fa">
  <xsd:schema xmlns:xsd="http://www.w3.org/2001/XMLSchema" xmlns:xs="http://www.w3.org/2001/XMLSchema" xmlns:p="http://schemas.microsoft.com/office/2006/metadata/properties" xmlns:ns2="da178f75-6db3-4457-871e-7047b1934fb6" xmlns:ns3="22f5eb30-84a3-48b2-bedb-8ec8893ace22" targetNamespace="http://schemas.microsoft.com/office/2006/metadata/properties" ma:root="true" ma:fieldsID="4589d74bc74b80e6c407eb5c7be117f5" ns2:_="" ns3:_="">
    <xsd:import namespace="da178f75-6db3-4457-871e-7047b1934fb6"/>
    <xsd:import namespace="22f5eb30-84a3-48b2-bedb-8ec8893ace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178f75-6db3-4457-871e-7047b1934f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8d8eb79-71e2-49aa-a373-ba398058e2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f5eb30-84a3-48b2-bedb-8ec8893ace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27a8fa6-7871-46ec-811e-8b5c47a98439}" ma:internalName="TaxCatchAll" ma:showField="CatchAllData" ma:web="22f5eb30-84a3-48b2-bedb-8ec8893ace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E96212-77C1-4EAC-A3E6-9052AA5A1235}">
  <ds:schemaRefs>
    <ds:schemaRef ds:uri="http://schemas.microsoft.com/office/2006/metadata/properties"/>
    <ds:schemaRef ds:uri="http://schemas.microsoft.com/office/infopath/2007/PartnerControls"/>
    <ds:schemaRef ds:uri="da178f75-6db3-4457-871e-7047b1934fb6"/>
    <ds:schemaRef ds:uri="22f5eb30-84a3-48b2-bedb-8ec8893ace22"/>
  </ds:schemaRefs>
</ds:datastoreItem>
</file>

<file path=customXml/itemProps2.xml><?xml version="1.0" encoding="utf-8"?>
<ds:datastoreItem xmlns:ds="http://schemas.openxmlformats.org/officeDocument/2006/customXml" ds:itemID="{E8FA2A30-81C6-424E-99A7-2B4DEA825E30}">
  <ds:schemaRefs>
    <ds:schemaRef ds:uri="http://schemas.microsoft.com/sharepoint/v3/contenttype/forms"/>
  </ds:schemaRefs>
</ds:datastoreItem>
</file>

<file path=customXml/itemProps3.xml><?xml version="1.0" encoding="utf-8"?>
<ds:datastoreItem xmlns:ds="http://schemas.openxmlformats.org/officeDocument/2006/customXml" ds:itemID="{3F33EF24-34B2-4578-BF28-FD96A7552C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178f75-6db3-4457-871e-7047b1934fb6"/>
    <ds:schemaRef ds:uri="22f5eb30-84a3-48b2-bedb-8ec8893ace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578</Words>
  <Characters>3295</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Réjeanne Dubé</dc:creator>
  <cp:keywords/>
  <dc:description/>
  <cp:lastModifiedBy>Corinne Laverdure</cp:lastModifiedBy>
  <cp:revision>2</cp:revision>
  <dcterms:created xsi:type="dcterms:W3CDTF">2023-10-23T14:40:00Z</dcterms:created>
  <dcterms:modified xsi:type="dcterms:W3CDTF">2023-10-23T14:40:00Z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0x01010097D75D73599BF449A230163BFEA0989F</vt:lpwstr>
  </property>
</Properties>
</file>